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F6E" w:rsidRPr="007919C0" w:rsidRDefault="00D77F6E" w:rsidP="00D77F6E">
      <w:pPr>
        <w:jc w:val="center"/>
        <w:rPr>
          <w:b/>
        </w:rPr>
      </w:pPr>
      <w:r w:rsidRPr="007919C0">
        <w:rPr>
          <w:rFonts w:hint="eastAsia"/>
          <w:b/>
        </w:rPr>
        <w:t>天津工业大学图书馆</w:t>
      </w:r>
      <w:r w:rsidR="00254EDE">
        <w:rPr>
          <w:rFonts w:hint="eastAsia"/>
          <w:b/>
        </w:rPr>
        <w:t>资源</w:t>
      </w:r>
      <w:r w:rsidRPr="007919C0">
        <w:rPr>
          <w:rFonts w:hint="eastAsia"/>
          <w:b/>
        </w:rPr>
        <w:t>荐购使用说明</w:t>
      </w:r>
    </w:p>
    <w:p w:rsidR="00D77F6E" w:rsidRPr="007919C0" w:rsidRDefault="00D77F6E" w:rsidP="00D77F6E">
      <w:pPr>
        <w:jc w:val="center"/>
        <w:rPr>
          <w:b/>
        </w:rPr>
      </w:pPr>
      <w:r w:rsidRPr="007919C0">
        <w:rPr>
          <w:rFonts w:hint="eastAsia"/>
          <w:b/>
        </w:rPr>
        <w:t>（附荐购数量限额）</w:t>
      </w:r>
    </w:p>
    <w:p w:rsidR="00D77F6E" w:rsidRPr="007919C0" w:rsidRDefault="00D77F6E" w:rsidP="00D77F6E">
      <w:pPr>
        <w:rPr>
          <w:b/>
        </w:rPr>
      </w:pPr>
      <w:r w:rsidRPr="007919C0">
        <w:rPr>
          <w:rFonts w:hint="eastAsia"/>
          <w:b/>
        </w:rPr>
        <w:t>一、荐购前准备：登录系统</w:t>
      </w:r>
    </w:p>
    <w:p w:rsidR="00D77F6E" w:rsidRDefault="00D77F6E" w:rsidP="00C42DD9">
      <w:pPr>
        <w:ind w:rightChars="-162" w:right="-340"/>
      </w:pPr>
      <w:r>
        <w:rPr>
          <w:rFonts w:hint="eastAsia"/>
        </w:rPr>
        <w:t>打开图书馆统一检索系统首页</w:t>
      </w:r>
      <w:r w:rsidRPr="004508EF">
        <w:rPr>
          <w:rFonts w:ascii="Arial" w:eastAsia="宋体" w:hAnsi="Arial" w:cs="Arial"/>
          <w:color w:val="000000"/>
          <w:kern w:val="0"/>
          <w:sz w:val="24"/>
          <w:szCs w:val="24"/>
        </w:rPr>
        <w:t>（</w:t>
      </w:r>
      <w:r w:rsidRPr="004508EF">
        <w:rPr>
          <w:rFonts w:ascii="Consolas" w:eastAsia="宋体" w:hAnsi="Consolas" w:cs="宋体"/>
          <w:color w:val="000000"/>
          <w:kern w:val="0"/>
          <w:sz w:val="24"/>
          <w:szCs w:val="24"/>
        </w:rPr>
        <w:t>http</w:t>
      </w:r>
      <w:r w:rsidR="00C42DD9">
        <w:rPr>
          <w:rFonts w:ascii="Consolas" w:eastAsia="宋体" w:hAnsi="Consolas" w:cs="宋体"/>
          <w:color w:val="000000"/>
          <w:kern w:val="0"/>
          <w:sz w:val="24"/>
          <w:szCs w:val="24"/>
        </w:rPr>
        <w:t>s</w:t>
      </w:r>
      <w:r w:rsidR="00C06C75">
        <w:rPr>
          <w:rFonts w:ascii="Consolas" w:eastAsia="宋体" w:hAnsi="Consolas" w:cs="宋体"/>
          <w:color w:val="000000"/>
          <w:kern w:val="0"/>
          <w:sz w:val="24"/>
          <w:szCs w:val="24"/>
        </w:rPr>
        <w:t>://211.81.31.49:8013/tiangong</w:t>
      </w:r>
      <w:r w:rsidRPr="004508EF">
        <w:rPr>
          <w:rFonts w:ascii="Consolas" w:eastAsia="宋体" w:hAnsi="Consolas" w:cs="宋体"/>
          <w:color w:val="000000"/>
          <w:kern w:val="0"/>
          <w:sz w:val="24"/>
          <w:szCs w:val="24"/>
        </w:rPr>
        <w:t>#/Home</w:t>
      </w:r>
      <w:r w:rsidRPr="004508EF">
        <w:rPr>
          <w:rFonts w:ascii="Arial" w:eastAsia="宋体" w:hAnsi="Arial" w:cs="Arial"/>
          <w:color w:val="000000"/>
          <w:kern w:val="0"/>
          <w:sz w:val="24"/>
          <w:szCs w:val="24"/>
        </w:rPr>
        <w:t>）</w:t>
      </w:r>
      <w:r>
        <w:rPr>
          <w:rFonts w:hint="eastAsia"/>
        </w:rPr>
        <w:t>，</w:t>
      </w:r>
      <w:bookmarkStart w:id="0" w:name="_GoBack"/>
      <w:bookmarkEnd w:id="0"/>
      <w:r>
        <w:rPr>
          <w:rFonts w:hint="eastAsia"/>
        </w:rPr>
        <w:t>点击右上角</w:t>
      </w:r>
      <w:r w:rsidRPr="007919C0">
        <w:rPr>
          <w:rFonts w:hint="eastAsia"/>
          <w:b/>
        </w:rPr>
        <w:t>【登录】</w:t>
      </w:r>
      <w:r>
        <w:rPr>
          <w:rFonts w:hint="eastAsia"/>
        </w:rPr>
        <w:t>按钮。</w:t>
      </w:r>
    </w:p>
    <w:p w:rsidR="00D77F6E" w:rsidRDefault="00C42DD9" w:rsidP="00D77F6E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4722779</wp:posOffset>
                </wp:positionH>
                <wp:positionV relativeFrom="paragraph">
                  <wp:posOffset>182880</wp:posOffset>
                </wp:positionV>
                <wp:extent cx="321012" cy="175098"/>
                <wp:effectExtent l="0" t="0" r="22225" b="1587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012" cy="17509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49F096" id="矩形 3" o:spid="_x0000_s1026" style="position:absolute;left:0;text-align:left;margin-left:371.85pt;margin-top:14.4pt;width:25.3pt;height:13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" filled="f" strokecolor="#c0000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1035996</wp:posOffset>
                </wp:positionH>
                <wp:positionV relativeFrom="paragraph">
                  <wp:posOffset>27237</wp:posOffset>
                </wp:positionV>
                <wp:extent cx="1712068" cy="136188"/>
                <wp:effectExtent l="0" t="0" r="21590" b="1651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2068" cy="136188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BB412B" id="矩形 2" o:spid="_x0000_s1026" style="position:absolute;left:0;text-align:left;margin-left:81.55pt;margin-top:2.15pt;width:134.8pt;height:10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" filled="f" strokecolor="#c00000" strokeweight="1.5pt"/>
            </w:pict>
          </mc:Fallback>
        </mc:AlternateContent>
      </w:r>
      <w:r>
        <w:rPr>
          <w:noProof/>
        </w:rPr>
        <w:drawing>
          <wp:inline distT="0" distB="0" distL="0" distR="0" wp14:anchorId="5CA754FF" wp14:editId="43744CC9">
            <wp:extent cx="5387595" cy="3112851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3440" cy="31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6E" w:rsidRDefault="007919C0" w:rsidP="00C42DD9">
      <w:pPr>
        <w:ind w:rightChars="-94" w:right="-197"/>
        <w:jc w:val="left"/>
      </w:pPr>
      <w:r>
        <w:rPr>
          <w:rFonts w:hint="eastAsia"/>
        </w:rPr>
        <w:t>在登录弹窗中，输入</w:t>
      </w:r>
      <w:r w:rsidR="00D77F6E" w:rsidRPr="007919C0">
        <w:rPr>
          <w:rFonts w:hint="eastAsia"/>
          <w:b/>
        </w:rPr>
        <w:t>账号</w:t>
      </w:r>
      <w:r w:rsidR="00D77F6E">
        <w:rPr>
          <w:rFonts w:hint="eastAsia"/>
        </w:rPr>
        <w:t>、</w:t>
      </w:r>
      <w:r w:rsidR="00D77F6E" w:rsidRPr="007919C0">
        <w:rPr>
          <w:rFonts w:hint="eastAsia"/>
          <w:b/>
        </w:rPr>
        <w:t>密码</w:t>
      </w:r>
      <w:r w:rsidR="00D77F6E">
        <w:rPr>
          <w:rFonts w:hint="eastAsia"/>
        </w:rPr>
        <w:t>及</w:t>
      </w:r>
      <w:r w:rsidR="00D77F6E" w:rsidRPr="007919C0">
        <w:rPr>
          <w:rFonts w:hint="eastAsia"/>
          <w:b/>
        </w:rPr>
        <w:t>验证码</w:t>
      </w:r>
      <w:r w:rsidR="00D77F6E">
        <w:rPr>
          <w:rFonts w:hint="eastAsia"/>
        </w:rPr>
        <w:t>，</w:t>
      </w:r>
      <w:r w:rsidR="00D77F6E" w:rsidRPr="007919C0">
        <w:rPr>
          <w:rFonts w:hint="eastAsia"/>
          <w:b/>
        </w:rPr>
        <w:t>勾选同意《隐私政策》</w:t>
      </w:r>
      <w:r w:rsidR="00D77F6E">
        <w:rPr>
          <w:rFonts w:hint="eastAsia"/>
        </w:rPr>
        <w:t>后，点击</w:t>
      </w:r>
      <w:r w:rsidR="00D77F6E" w:rsidRPr="007919C0">
        <w:rPr>
          <w:rFonts w:hint="eastAsia"/>
          <w:b/>
        </w:rPr>
        <w:t>【登录】</w:t>
      </w:r>
      <w:r w:rsidR="00D77F6E">
        <w:rPr>
          <w:rFonts w:hint="eastAsia"/>
        </w:rPr>
        <w:t>完成身份验证。</w:t>
      </w:r>
      <w:r w:rsidR="003D09EB">
        <w:rPr>
          <w:noProof/>
        </w:rPr>
        <w:drawing>
          <wp:inline distT="0" distB="0" distL="0" distR="0" wp14:anchorId="354DB314" wp14:editId="08301714">
            <wp:extent cx="5274310" cy="3693795"/>
            <wp:effectExtent l="0" t="0" r="254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9C0" w:rsidRDefault="00D61F8D" w:rsidP="00D77F6E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8DD86F" wp14:editId="35B4EBD9">
                <wp:simplePos x="0" y="0"/>
                <wp:positionH relativeFrom="column">
                  <wp:posOffset>1203960</wp:posOffset>
                </wp:positionH>
                <wp:positionV relativeFrom="paragraph">
                  <wp:posOffset>2423160</wp:posOffset>
                </wp:positionV>
                <wp:extent cx="233680" cy="218440"/>
                <wp:effectExtent l="0" t="0" r="13970" b="1016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680" cy="218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109481" id="矩形 18" o:spid="_x0000_s1026" style="position:absolute;left:0;text-align:left;margin-left:94.8pt;margin-top:190.8pt;width:18.4pt;height:17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" filled="f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8DD86F" wp14:editId="35B4EBD9">
                <wp:simplePos x="0" y="0"/>
                <wp:positionH relativeFrom="column">
                  <wp:posOffset>1305560</wp:posOffset>
                </wp:positionH>
                <wp:positionV relativeFrom="paragraph">
                  <wp:posOffset>1666240</wp:posOffset>
                </wp:positionV>
                <wp:extent cx="452120" cy="218440"/>
                <wp:effectExtent l="0" t="0" r="24130" b="1016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218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0353BD" id="矩形 17" o:spid="_x0000_s1026" style="position:absolute;left:0;text-align:left;margin-left:102.8pt;margin-top:131.2pt;width:35.6pt;height:1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" filled="f" strokecolor="#c00000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8DD86F" wp14:editId="35B4EBD9">
                <wp:simplePos x="0" y="0"/>
                <wp:positionH relativeFrom="column">
                  <wp:posOffset>1300480</wp:posOffset>
                </wp:positionH>
                <wp:positionV relativeFrom="paragraph">
                  <wp:posOffset>1341120</wp:posOffset>
                </wp:positionV>
                <wp:extent cx="452120" cy="218440"/>
                <wp:effectExtent l="0" t="0" r="24130" b="1016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120" cy="2184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ED40F" id="矩形 16" o:spid="_x0000_s1026" style="position:absolute;left:0;text-align:left;margin-left:102.4pt;margin-top:105.6pt;width:35.6pt;height:1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" filled="f" strokecolor="#c00000" strokeweight="1pt"/>
            </w:pict>
          </mc:Fallback>
        </mc:AlternateContent>
      </w:r>
    </w:p>
    <w:p w:rsidR="00D77F6E" w:rsidRDefault="00D77F6E" w:rsidP="00D77F6E">
      <w:pPr>
        <w:rPr>
          <w:b/>
        </w:rPr>
      </w:pPr>
      <w:r w:rsidRPr="007919C0">
        <w:rPr>
          <w:rFonts w:hint="eastAsia"/>
          <w:b/>
        </w:rPr>
        <w:lastRenderedPageBreak/>
        <w:t>二、进入荐购功能</w:t>
      </w:r>
    </w:p>
    <w:p w:rsidR="00933E1F" w:rsidRPr="007919C0" w:rsidRDefault="00933E1F" w:rsidP="00D77F6E">
      <w:pPr>
        <w:rPr>
          <w:b/>
        </w:rPr>
      </w:pPr>
    </w:p>
    <w:p w:rsidR="00D77F6E" w:rsidRPr="00F15E2D" w:rsidRDefault="00D77F6E" w:rsidP="00D77F6E">
      <w:r>
        <w:rPr>
          <w:rFonts w:hint="eastAsia"/>
        </w:rPr>
        <w:t>登录成功后，点击</w:t>
      </w:r>
      <w:r w:rsidRPr="007919C0">
        <w:rPr>
          <w:rFonts w:hint="eastAsia"/>
          <w:b/>
        </w:rPr>
        <w:t>右上角个人头像</w:t>
      </w:r>
      <w:r>
        <w:rPr>
          <w:rFonts w:hint="eastAsia"/>
        </w:rPr>
        <w:t>，在下拉菜单中选择</w:t>
      </w:r>
      <w:r w:rsidRPr="007919C0">
        <w:rPr>
          <w:rFonts w:hint="eastAsia"/>
          <w:b/>
        </w:rPr>
        <w:t>【资源荐购】</w:t>
      </w:r>
      <w:r>
        <w:rPr>
          <w:rFonts w:hint="eastAsia"/>
        </w:rPr>
        <w:t>。</w:t>
      </w:r>
      <w:r w:rsidR="00933E1F">
        <w:rPr>
          <w:noProof/>
        </w:rPr>
        <w:drawing>
          <wp:inline distT="0" distB="0" distL="0" distR="0" wp14:anchorId="5B9B6C9D" wp14:editId="40DF3FA0">
            <wp:extent cx="5274310" cy="4084320"/>
            <wp:effectExtent l="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6E" w:rsidRDefault="007919C0" w:rsidP="00D77F6E">
      <w:r>
        <w:rPr>
          <w:rFonts w:hint="eastAsia"/>
        </w:rPr>
        <w:t>或者</w:t>
      </w:r>
      <w:r w:rsidR="00D77F6E">
        <w:rPr>
          <w:rFonts w:hint="eastAsia"/>
        </w:rPr>
        <w:t>进入</w:t>
      </w:r>
      <w:r w:rsidR="00254EDE" w:rsidRPr="00254EDE">
        <w:rPr>
          <w:rFonts w:hint="eastAsia"/>
          <w:b/>
        </w:rPr>
        <w:t>「我的图书馆」</w:t>
      </w:r>
      <w:r w:rsidR="00D77F6E">
        <w:rPr>
          <w:rFonts w:hint="eastAsia"/>
        </w:rPr>
        <w:t>个人中心页面，左侧菜单栏点击</w:t>
      </w:r>
      <w:r w:rsidR="00D77F6E" w:rsidRPr="007919C0">
        <w:rPr>
          <w:rFonts w:hint="eastAsia"/>
          <w:b/>
        </w:rPr>
        <w:t>【资源荐购】</w:t>
      </w:r>
      <w:r w:rsidR="00D77F6E">
        <w:rPr>
          <w:rFonts w:hint="eastAsia"/>
        </w:rPr>
        <w:t>，即可进入荐购主界面。</w:t>
      </w:r>
    </w:p>
    <w:p w:rsidR="007919C0" w:rsidRDefault="00933E1F" w:rsidP="00D77F6E">
      <w:r>
        <w:rPr>
          <w:noProof/>
        </w:rPr>
        <w:drawing>
          <wp:inline distT="0" distB="0" distL="0" distR="0" wp14:anchorId="0A299DE9" wp14:editId="3BDB09E6">
            <wp:extent cx="5274310" cy="3431540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6E" w:rsidRDefault="00D77F6E" w:rsidP="00D77F6E">
      <w:pPr>
        <w:rPr>
          <w:b/>
        </w:rPr>
      </w:pPr>
      <w:r w:rsidRPr="007919C0">
        <w:rPr>
          <w:rFonts w:hint="eastAsia"/>
          <w:b/>
        </w:rPr>
        <w:lastRenderedPageBreak/>
        <w:t>三、荐购方式一：自定义荐购（推荐，精准荐购指定图书）</w:t>
      </w:r>
    </w:p>
    <w:p w:rsidR="00933E1F" w:rsidRPr="00933E1F" w:rsidRDefault="00933E1F" w:rsidP="00D77F6E">
      <w:pPr>
        <w:rPr>
          <w:b/>
        </w:rPr>
      </w:pPr>
    </w:p>
    <w:p w:rsidR="00D77F6E" w:rsidRDefault="00D77F6E" w:rsidP="00D77F6E">
      <w:r>
        <w:rPr>
          <w:rFonts w:hint="eastAsia"/>
        </w:rPr>
        <w:t>适用于有明确荐购目标的读者，步骤如下：</w:t>
      </w:r>
    </w:p>
    <w:p w:rsidR="00D77F6E" w:rsidRDefault="00D77F6E" w:rsidP="00D77F6E">
      <w:r>
        <w:rPr>
          <w:rFonts w:hint="eastAsia"/>
        </w:rPr>
        <w:t>进入</w:t>
      </w:r>
      <w:r w:rsidRPr="00F61C31">
        <w:rPr>
          <w:rFonts w:hint="eastAsia"/>
          <w:b/>
        </w:rPr>
        <w:t>【资源荐购】</w:t>
      </w:r>
      <w:r>
        <w:rPr>
          <w:rFonts w:hint="eastAsia"/>
        </w:rPr>
        <w:t>页面后，默认选中</w:t>
      </w:r>
      <w:r w:rsidRPr="00F61C31">
        <w:rPr>
          <w:rFonts w:hint="eastAsia"/>
          <w:b/>
        </w:rPr>
        <w:t>「自定义荐购」</w:t>
      </w:r>
      <w:r>
        <w:rPr>
          <w:rFonts w:hint="eastAsia"/>
        </w:rPr>
        <w:t>标签页。</w:t>
      </w:r>
    </w:p>
    <w:p w:rsidR="00D77F6E" w:rsidRDefault="00D77F6E" w:rsidP="00D77F6E">
      <w:r>
        <w:rPr>
          <w:rFonts w:hint="eastAsia"/>
        </w:rPr>
        <w:t>填写基础信息：</w:t>
      </w:r>
    </w:p>
    <w:p w:rsidR="00F61C31" w:rsidRDefault="00933E1F" w:rsidP="00D77F6E">
      <w:r>
        <w:rPr>
          <w:noProof/>
        </w:rPr>
        <w:drawing>
          <wp:inline distT="0" distB="0" distL="0" distR="0" wp14:anchorId="301652CD" wp14:editId="2A7E1885">
            <wp:extent cx="5274310" cy="3921125"/>
            <wp:effectExtent l="0" t="0" r="2540" b="317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6E" w:rsidRDefault="00D77F6E" w:rsidP="00D77F6E">
      <w:r w:rsidRPr="00F61C31">
        <w:rPr>
          <w:rFonts w:hint="eastAsia"/>
          <w:b/>
        </w:rPr>
        <w:t>资料类型：</w:t>
      </w:r>
      <w:r>
        <w:rPr>
          <w:rFonts w:hint="eastAsia"/>
        </w:rPr>
        <w:t>默认选择</w:t>
      </w:r>
      <w:r w:rsidRPr="00254EDE">
        <w:rPr>
          <w:rFonts w:hint="eastAsia"/>
          <w:b/>
        </w:rPr>
        <w:t>「图书」</w:t>
      </w:r>
      <w:r>
        <w:rPr>
          <w:rFonts w:hint="eastAsia"/>
        </w:rPr>
        <w:t>，可按需切换「期刊</w:t>
      </w:r>
      <w:r>
        <w:t xml:space="preserve"> / 电子资源库」；</w:t>
      </w:r>
    </w:p>
    <w:p w:rsidR="00D77F6E" w:rsidRDefault="00D77F6E" w:rsidP="00D77F6E">
      <w:r w:rsidRPr="00F61C31">
        <w:rPr>
          <w:rFonts w:hint="eastAsia"/>
          <w:b/>
        </w:rPr>
        <w:t>语种：</w:t>
      </w:r>
      <w:r>
        <w:rPr>
          <w:rFonts w:hint="eastAsia"/>
        </w:rPr>
        <w:t>默认选择</w:t>
      </w:r>
      <w:r w:rsidRPr="00254EDE">
        <w:rPr>
          <w:rFonts w:hint="eastAsia"/>
          <w:b/>
        </w:rPr>
        <w:t>「中文」</w:t>
      </w:r>
      <w:r>
        <w:rPr>
          <w:rFonts w:hint="eastAsia"/>
        </w:rPr>
        <w:t>，可切换「外文」；</w:t>
      </w:r>
    </w:p>
    <w:p w:rsidR="00D77F6E" w:rsidRDefault="00D77F6E" w:rsidP="00D77F6E">
      <w:r w:rsidRPr="00F61C31">
        <w:rPr>
          <w:rFonts w:hint="eastAsia"/>
          <w:b/>
        </w:rPr>
        <w:t>检索目标图书：</w:t>
      </w:r>
      <w:r>
        <w:rPr>
          <w:rFonts w:hint="eastAsia"/>
        </w:rPr>
        <w:t>在</w:t>
      </w:r>
      <w:r w:rsidRPr="00254EDE">
        <w:rPr>
          <w:rFonts w:hint="eastAsia"/>
          <w:b/>
        </w:rPr>
        <w:t>「题名」</w:t>
      </w:r>
      <w:r>
        <w:rPr>
          <w:rFonts w:hint="eastAsia"/>
        </w:rPr>
        <w:t>栏输入书名，点击右侧放大镜图标，系统会自动匹配可荐购的图书。</w:t>
      </w:r>
    </w:p>
    <w:p w:rsidR="00F61C31" w:rsidRDefault="00933E1F" w:rsidP="00D77F6E">
      <w:r>
        <w:rPr>
          <w:noProof/>
        </w:rPr>
        <w:drawing>
          <wp:inline distT="0" distB="0" distL="0" distR="0" wp14:anchorId="5F07AF59" wp14:editId="6183B6D5">
            <wp:extent cx="5274310" cy="2924175"/>
            <wp:effectExtent l="0" t="0" r="2540" b="952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F6E" w:rsidRDefault="00D77F6E" w:rsidP="00D77F6E">
      <w:r w:rsidRPr="00254EDE">
        <w:rPr>
          <w:rFonts w:hint="eastAsia"/>
          <w:b/>
        </w:rPr>
        <w:lastRenderedPageBreak/>
        <w:t>选择并确认图书：</w:t>
      </w:r>
      <w:r>
        <w:rPr>
          <w:rFonts w:hint="eastAsia"/>
        </w:rPr>
        <w:t>在右侧结果中点击</w:t>
      </w:r>
      <w:r w:rsidRPr="00254EDE">
        <w:rPr>
          <w:rFonts w:hint="eastAsia"/>
          <w:b/>
        </w:rPr>
        <w:t>【选择】</w:t>
      </w:r>
      <w:r>
        <w:rPr>
          <w:rFonts w:hint="eastAsia"/>
        </w:rPr>
        <w:t>，系统会自动填充</w:t>
      </w:r>
      <w:r>
        <w:t xml:space="preserve"> ISBN、责任者、出版社、出版时间、价格等信息。</w:t>
      </w:r>
    </w:p>
    <w:p w:rsidR="00F61C31" w:rsidRDefault="00933E1F" w:rsidP="00D77F6E">
      <w:r>
        <w:rPr>
          <w:noProof/>
        </w:rPr>
        <w:drawing>
          <wp:inline distT="0" distB="0" distL="0" distR="0" wp14:anchorId="790144D5" wp14:editId="7EBC455A">
            <wp:extent cx="5274310" cy="2954020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1F" w:rsidRDefault="00933E1F" w:rsidP="00D77F6E">
      <w:pPr>
        <w:rPr>
          <w:b/>
        </w:rPr>
      </w:pPr>
    </w:p>
    <w:p w:rsidR="00D77F6E" w:rsidRDefault="00D77F6E" w:rsidP="00D77F6E">
      <w:r w:rsidRPr="00F61C31">
        <w:rPr>
          <w:rFonts w:hint="eastAsia"/>
          <w:b/>
        </w:rPr>
        <w:t>完善荐购理由：</w:t>
      </w:r>
      <w:r>
        <w:rPr>
          <w:rFonts w:hint="eastAsia"/>
        </w:rPr>
        <w:t>可选择预设标签（如</w:t>
      </w:r>
      <w:r>
        <w:t xml:space="preserve"> #图书馆没有收藏此书 #、# 经典读物 #</w:t>
      </w:r>
      <w:r w:rsidR="00727213">
        <w:rPr>
          <w:rFonts w:hint="eastAsia"/>
        </w:rPr>
        <w:t>等</w:t>
      </w:r>
      <w:r>
        <w:t>），也可手动补充荐购原因。</w:t>
      </w:r>
    </w:p>
    <w:p w:rsidR="00D77F6E" w:rsidRDefault="00D77F6E" w:rsidP="00D77F6E">
      <w:r>
        <w:rPr>
          <w:rFonts w:hint="eastAsia"/>
        </w:rPr>
        <w:t>核对所有信息无误后，点击</w:t>
      </w:r>
      <w:r w:rsidRPr="00F61C31">
        <w:rPr>
          <w:rFonts w:hint="eastAsia"/>
          <w:b/>
        </w:rPr>
        <w:t>【提交荐购】</w:t>
      </w:r>
      <w:r>
        <w:rPr>
          <w:rFonts w:hint="eastAsia"/>
        </w:rPr>
        <w:t>，完成申请。</w:t>
      </w:r>
    </w:p>
    <w:p w:rsidR="00933E1F" w:rsidRDefault="00933E1F" w:rsidP="00D77F6E"/>
    <w:p w:rsidR="00D77F6E" w:rsidRDefault="00D77F6E" w:rsidP="00D77F6E">
      <w:pPr>
        <w:rPr>
          <w:b/>
        </w:rPr>
      </w:pPr>
      <w:r w:rsidRPr="00F61C31">
        <w:rPr>
          <w:rFonts w:hint="eastAsia"/>
          <w:b/>
        </w:rPr>
        <w:t>四、荐购方式二：自由荐购（快速荐购热门图书）</w:t>
      </w:r>
    </w:p>
    <w:p w:rsidR="00933E1F" w:rsidRPr="00F61C31" w:rsidRDefault="00933E1F" w:rsidP="00D77F6E">
      <w:pPr>
        <w:rPr>
          <w:b/>
        </w:rPr>
      </w:pPr>
    </w:p>
    <w:p w:rsidR="00D77F6E" w:rsidRDefault="00D77F6E" w:rsidP="00D77F6E">
      <w:r>
        <w:rPr>
          <w:rFonts w:hint="eastAsia"/>
        </w:rPr>
        <w:t>适用于直接荐购系统推荐的热门图书，无需手动填写信息：</w:t>
      </w:r>
    </w:p>
    <w:p w:rsidR="00D77F6E" w:rsidRDefault="00D77F6E" w:rsidP="00D77F6E">
      <w:r>
        <w:rPr>
          <w:rFonts w:hint="eastAsia"/>
        </w:rPr>
        <w:t>进入</w:t>
      </w:r>
      <w:r w:rsidRPr="00F61C31">
        <w:rPr>
          <w:rFonts w:hint="eastAsia"/>
          <w:b/>
        </w:rPr>
        <w:t>【资源荐购】</w:t>
      </w:r>
      <w:r>
        <w:rPr>
          <w:rFonts w:hint="eastAsia"/>
        </w:rPr>
        <w:t>页面后，切换到</w:t>
      </w:r>
      <w:r w:rsidRPr="00F61C31">
        <w:rPr>
          <w:rFonts w:hint="eastAsia"/>
          <w:b/>
        </w:rPr>
        <w:t>「自由荐购」</w:t>
      </w:r>
      <w:r>
        <w:rPr>
          <w:rFonts w:hint="eastAsia"/>
        </w:rPr>
        <w:t>标签页。</w:t>
      </w:r>
    </w:p>
    <w:p w:rsidR="00F61C31" w:rsidRDefault="00933E1F" w:rsidP="00D77F6E">
      <w:r>
        <w:rPr>
          <w:noProof/>
        </w:rPr>
        <w:drawing>
          <wp:inline distT="0" distB="0" distL="0" distR="0" wp14:anchorId="6AE975F0" wp14:editId="73E8A480">
            <wp:extent cx="5274310" cy="3234055"/>
            <wp:effectExtent l="0" t="0" r="254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1F8D" w:rsidRDefault="00D61F8D" w:rsidP="00D77F6E"/>
    <w:p w:rsidR="00D77F6E" w:rsidRDefault="00D77F6E" w:rsidP="00D77F6E">
      <w:r>
        <w:rPr>
          <w:rFonts w:hint="eastAsia"/>
        </w:rPr>
        <w:lastRenderedPageBreak/>
        <w:t>可选择</w:t>
      </w:r>
      <w:r w:rsidRPr="00727213">
        <w:rPr>
          <w:rFonts w:hint="eastAsia"/>
          <w:b/>
        </w:rPr>
        <w:t>「大家正在荐购」</w:t>
      </w:r>
      <w:r>
        <w:rPr>
          <w:rFonts w:hint="eastAsia"/>
        </w:rPr>
        <w:t>或</w:t>
      </w:r>
      <w:r w:rsidRPr="00727213">
        <w:rPr>
          <w:rFonts w:hint="eastAsia"/>
          <w:b/>
        </w:rPr>
        <w:t>「随便看看」</w:t>
      </w:r>
      <w:r>
        <w:rPr>
          <w:rFonts w:hint="eastAsia"/>
        </w:rPr>
        <w:t>，浏览可荐购的图书列表。</w:t>
      </w:r>
    </w:p>
    <w:p w:rsidR="00F61C31" w:rsidRDefault="00F61C31" w:rsidP="00D77F6E">
      <w:r w:rsidRPr="00F61C31">
        <w:rPr>
          <w:noProof/>
        </w:rPr>
        <w:drawing>
          <wp:inline distT="0" distB="0" distL="0" distR="0">
            <wp:extent cx="5274310" cy="2729955"/>
            <wp:effectExtent l="0" t="0" r="2540" b="0"/>
            <wp:docPr id="13" name="图片 13" descr="D:\超星LSP自动化系统\荐购实用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超星LSP自动化系统\荐购实用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2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6E" w:rsidRDefault="00D77F6E" w:rsidP="00D77F6E">
      <w:r>
        <w:rPr>
          <w:rFonts w:hint="eastAsia"/>
        </w:rPr>
        <w:t>找到心仪的图书后，点击右侧的</w:t>
      </w:r>
      <w:r w:rsidRPr="00727213">
        <w:rPr>
          <w:rFonts w:hint="eastAsia"/>
          <w:b/>
        </w:rPr>
        <w:t>【荐购】</w:t>
      </w:r>
      <w:r>
        <w:rPr>
          <w:rFonts w:hint="eastAsia"/>
        </w:rPr>
        <w:t>按钮，即可快速提交申请。</w:t>
      </w:r>
    </w:p>
    <w:p w:rsidR="00933E1F" w:rsidRDefault="00933E1F" w:rsidP="00D77F6E"/>
    <w:p w:rsidR="00D77F6E" w:rsidRDefault="00D77F6E" w:rsidP="00D77F6E">
      <w:pPr>
        <w:rPr>
          <w:b/>
        </w:rPr>
      </w:pPr>
      <w:r w:rsidRPr="00F61C31">
        <w:rPr>
          <w:rFonts w:hint="eastAsia"/>
          <w:b/>
        </w:rPr>
        <w:t>五、荐购记录查询与管理</w:t>
      </w:r>
    </w:p>
    <w:p w:rsidR="00933E1F" w:rsidRPr="00F61C31" w:rsidRDefault="00933E1F" w:rsidP="00D77F6E">
      <w:pPr>
        <w:rPr>
          <w:b/>
        </w:rPr>
      </w:pPr>
    </w:p>
    <w:p w:rsidR="00D77F6E" w:rsidRDefault="00D77F6E" w:rsidP="00D77F6E">
      <w:r>
        <w:rPr>
          <w:rFonts w:hint="eastAsia"/>
        </w:rPr>
        <w:t>进入</w:t>
      </w:r>
      <w:r w:rsidRPr="00F61C31">
        <w:rPr>
          <w:rFonts w:hint="eastAsia"/>
          <w:b/>
        </w:rPr>
        <w:t>【资源荐购】</w:t>
      </w:r>
      <w:r>
        <w:rPr>
          <w:rFonts w:hint="eastAsia"/>
        </w:rPr>
        <w:t>页面后，切换到</w:t>
      </w:r>
      <w:r w:rsidRPr="00F61C31">
        <w:rPr>
          <w:rFonts w:hint="eastAsia"/>
          <w:b/>
        </w:rPr>
        <w:t>「荐购记录」</w:t>
      </w:r>
      <w:r>
        <w:rPr>
          <w:rFonts w:hint="eastAsia"/>
        </w:rPr>
        <w:t>标签页，可查看所有荐购申请的详情，包括荐购时间、处理状态；待处理的申请支持点击【取消荐购】撤回。</w:t>
      </w:r>
    </w:p>
    <w:p w:rsidR="00F61C31" w:rsidRDefault="00933E1F" w:rsidP="00D77F6E">
      <w:r>
        <w:rPr>
          <w:noProof/>
        </w:rPr>
        <w:drawing>
          <wp:inline distT="0" distB="0" distL="0" distR="0" wp14:anchorId="00DBCF26" wp14:editId="33B91B3D">
            <wp:extent cx="5274310" cy="2506980"/>
            <wp:effectExtent l="0" t="0" r="2540" b="762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1F" w:rsidRDefault="00933E1F" w:rsidP="00D77F6E"/>
    <w:p w:rsidR="00D77F6E" w:rsidRDefault="00F61C31" w:rsidP="00D77F6E">
      <w:pPr>
        <w:rPr>
          <w:b/>
        </w:rPr>
      </w:pPr>
      <w:r>
        <w:rPr>
          <w:rFonts w:hint="eastAsia"/>
          <w:b/>
        </w:rPr>
        <w:t>六、读者荐购</w:t>
      </w:r>
      <w:r w:rsidR="00D77F6E" w:rsidRPr="00F61C31">
        <w:rPr>
          <w:rFonts w:hint="eastAsia"/>
          <w:b/>
        </w:rPr>
        <w:t>数量限额</w:t>
      </w:r>
    </w:p>
    <w:p w:rsidR="00933E1F" w:rsidRPr="00F61C31" w:rsidRDefault="00933E1F" w:rsidP="00D77F6E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4"/>
        <w:gridCol w:w="2253"/>
        <w:gridCol w:w="2079"/>
      </w:tblGrid>
      <w:tr w:rsidR="00F61C31" w:rsidRPr="00F61C31" w:rsidTr="00F61C31">
        <w:trPr>
          <w:tblHeader/>
        </w:trPr>
        <w:tc>
          <w:tcPr>
            <w:tcW w:w="2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读者身份</w:t>
            </w:r>
          </w:p>
        </w:tc>
        <w:tc>
          <w:tcPr>
            <w:tcW w:w="13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每日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最大荐购量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  <w:t>每月</w:t>
            </w: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最大荐购量</w:t>
            </w:r>
          </w:p>
        </w:tc>
      </w:tr>
      <w:tr w:rsidR="00F61C31" w:rsidRPr="00F61C31" w:rsidTr="00F61C31">
        <w:tc>
          <w:tcPr>
            <w:tcW w:w="2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本科生</w:t>
            </w:r>
          </w:p>
        </w:tc>
        <w:tc>
          <w:tcPr>
            <w:tcW w:w="13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1 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3 册</w:t>
            </w:r>
          </w:p>
        </w:tc>
      </w:tr>
      <w:tr w:rsidR="00F61C31" w:rsidRPr="00F61C31" w:rsidTr="00F61C31">
        <w:tc>
          <w:tcPr>
            <w:tcW w:w="2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硕士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生</w:t>
            </w:r>
          </w:p>
        </w:tc>
        <w:tc>
          <w:tcPr>
            <w:tcW w:w="13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2 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6 册</w:t>
            </w:r>
          </w:p>
        </w:tc>
      </w:tr>
      <w:tr w:rsidR="00F61C31" w:rsidRPr="00F61C31" w:rsidTr="00F61C31">
        <w:tc>
          <w:tcPr>
            <w:tcW w:w="2389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博士</w:t>
            </w: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生 / 教职工 / 退休人员</w:t>
            </w:r>
          </w:p>
        </w:tc>
        <w:tc>
          <w:tcPr>
            <w:tcW w:w="1358" w:type="pc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3 册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F61C31" w:rsidRPr="00F61C31" w:rsidRDefault="00F61C31" w:rsidP="00F61C31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F61C31">
              <w:rPr>
                <w:rFonts w:ascii="宋体" w:eastAsia="宋体" w:hAnsi="宋体" w:cs="宋体"/>
                <w:kern w:val="0"/>
                <w:sz w:val="24"/>
                <w:szCs w:val="24"/>
              </w:rPr>
              <w:t>9 册</w:t>
            </w:r>
          </w:p>
        </w:tc>
      </w:tr>
    </w:tbl>
    <w:p w:rsidR="00D77F6E" w:rsidRDefault="00D77F6E" w:rsidP="00D77F6E">
      <w:pPr>
        <w:rPr>
          <w:b/>
        </w:rPr>
      </w:pPr>
      <w:r w:rsidRPr="00254EDE">
        <w:rPr>
          <w:rFonts w:hint="eastAsia"/>
          <w:b/>
        </w:rPr>
        <w:lastRenderedPageBreak/>
        <w:t>七、重要提示</w:t>
      </w:r>
    </w:p>
    <w:p w:rsidR="00561EEF" w:rsidRPr="00254EDE" w:rsidRDefault="00561EEF" w:rsidP="00D77F6E">
      <w:pPr>
        <w:rPr>
          <w:b/>
        </w:rPr>
      </w:pPr>
    </w:p>
    <w:p w:rsidR="00D77F6E" w:rsidRDefault="00D77F6E" w:rsidP="00D77F6E">
      <w:r>
        <w:rPr>
          <w:rFonts w:hint="eastAsia"/>
        </w:rPr>
        <w:t>图书馆将根据馆藏建设需要、经费及复本情况统一处理荐购申请，不保证全部采购。</w:t>
      </w:r>
    </w:p>
    <w:p w:rsidR="00D77F6E" w:rsidRDefault="00D77F6E" w:rsidP="00D77F6E">
      <w:r>
        <w:rPr>
          <w:rFonts w:hint="eastAsia"/>
        </w:rPr>
        <w:t>荐购审核通过并采购后，图书会进入馆藏，系统会自动更新状态</w:t>
      </w:r>
      <w:r>
        <w:t>。</w:t>
      </w:r>
    </w:p>
    <w:sectPr w:rsidR="00D77F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1AB" w:rsidRDefault="000B41AB" w:rsidP="00C42DD9">
      <w:r>
        <w:separator/>
      </w:r>
    </w:p>
  </w:endnote>
  <w:endnote w:type="continuationSeparator" w:id="0">
    <w:p w:rsidR="000B41AB" w:rsidRDefault="000B41AB" w:rsidP="00C4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1AB" w:rsidRDefault="000B41AB" w:rsidP="00C42DD9">
      <w:r>
        <w:separator/>
      </w:r>
    </w:p>
  </w:footnote>
  <w:footnote w:type="continuationSeparator" w:id="0">
    <w:p w:rsidR="000B41AB" w:rsidRDefault="000B41AB" w:rsidP="00C42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F6E"/>
    <w:rsid w:val="000B41AB"/>
    <w:rsid w:val="00254EDE"/>
    <w:rsid w:val="003D09EB"/>
    <w:rsid w:val="00561EEF"/>
    <w:rsid w:val="00594493"/>
    <w:rsid w:val="00727213"/>
    <w:rsid w:val="007919C0"/>
    <w:rsid w:val="00933E1F"/>
    <w:rsid w:val="00AE6609"/>
    <w:rsid w:val="00B27B87"/>
    <w:rsid w:val="00C06C75"/>
    <w:rsid w:val="00C42DD9"/>
    <w:rsid w:val="00D61F8D"/>
    <w:rsid w:val="00D77F6E"/>
    <w:rsid w:val="00F15E2D"/>
    <w:rsid w:val="00F6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32D3"/>
  <w15:chartTrackingRefBased/>
  <w15:docId w15:val="{C12A9AE1-3676-4218-B023-A7A31C3F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2D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2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2D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8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whx</dc:creator>
  <cp:keywords/>
  <dc:description/>
  <cp:lastModifiedBy>whx</cp:lastModifiedBy>
  <cp:revision>3</cp:revision>
  <dcterms:created xsi:type="dcterms:W3CDTF">2026-08-31T01:38:00Z</dcterms:created>
  <dcterms:modified xsi:type="dcterms:W3CDTF">2026-09-07T01:30:00Z</dcterms:modified>
</cp:coreProperties>
</file>